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535D5" w14:textId="50542B50" w:rsidR="009268C0" w:rsidRPr="009268C0" w:rsidRDefault="00F90C01" w:rsidP="00F90C01">
      <w:pPr>
        <w:jc w:val="right"/>
        <w:rPr>
          <w:b/>
          <w:bCs/>
        </w:rPr>
      </w:pPr>
      <w:r>
        <w:rPr>
          <w:b/>
          <w:bCs/>
        </w:rPr>
        <w:t>Załącznik nr 2 – opis p</w:t>
      </w:r>
      <w:r w:rsidR="009268C0" w:rsidRPr="009268C0">
        <w:rPr>
          <w:b/>
          <w:bCs/>
        </w:rPr>
        <w:t>rzedmiot</w:t>
      </w:r>
      <w:r>
        <w:rPr>
          <w:b/>
          <w:bCs/>
        </w:rPr>
        <w:t>u</w:t>
      </w:r>
      <w:r w:rsidR="009268C0" w:rsidRPr="009268C0">
        <w:rPr>
          <w:b/>
          <w:bCs/>
        </w:rPr>
        <w:t xml:space="preserve"> zamówienia</w:t>
      </w:r>
    </w:p>
    <w:p w14:paraId="70BF2F44" w14:textId="782CC974" w:rsidR="009268C0" w:rsidRPr="006E1657" w:rsidRDefault="009268C0" w:rsidP="009268C0">
      <w:pPr>
        <w:jc w:val="both"/>
      </w:pPr>
      <w:r w:rsidRPr="006E1657">
        <w:t>Przedmiotem jest wsparcie merytoryczne</w:t>
      </w:r>
      <w:r w:rsidR="00B03584" w:rsidRPr="006E1657">
        <w:t xml:space="preserve"> i </w:t>
      </w:r>
      <w:r w:rsidRPr="006E1657">
        <w:t xml:space="preserve">doradztwo w zakresie </w:t>
      </w:r>
      <w:r w:rsidR="00F8013C" w:rsidRPr="006E1657">
        <w:t xml:space="preserve">realizacji </w:t>
      </w:r>
      <w:r w:rsidRPr="006E1657">
        <w:t xml:space="preserve">obowiązków Beneficjenta </w:t>
      </w:r>
      <w:r w:rsidR="00F8013C" w:rsidRPr="006E1657">
        <w:t>związanych</w:t>
      </w:r>
      <w:r w:rsidR="00B03584" w:rsidRPr="006E1657">
        <w:t xml:space="preserve"> z realizacj</w:t>
      </w:r>
      <w:r w:rsidR="00F8013C" w:rsidRPr="006E1657">
        <w:t>ą</w:t>
      </w:r>
      <w:r w:rsidR="00B03584" w:rsidRPr="006E1657">
        <w:t xml:space="preserve"> projektu pn. „Przyspieszenie procesów transformacji cyfrowej ochrony zdrowia poprzez dalszy rozwój usług cyfrowych w Mazowieckim Centrum Leczenia Chorób Płuc i Gruźlicy w Otwocku</w:t>
      </w:r>
      <w:r w:rsidR="0039083C">
        <w:t xml:space="preserve"> (MCLChPiG)</w:t>
      </w:r>
      <w:r w:rsidR="00B03584" w:rsidRPr="006E1657">
        <w:t>” a także koordynowanie zgodności realizacji projektu z zawartymi umowami dotacyjnymi</w:t>
      </w:r>
      <w:r w:rsidR="008C43A8" w:rsidRPr="006E1657">
        <w:t xml:space="preserve"> wraz ze wszystkimi załącznikami, </w:t>
      </w:r>
      <w:r w:rsidRPr="006E1657">
        <w:t>obejmujące</w:t>
      </w:r>
      <w:r w:rsidR="008C43A8" w:rsidRPr="006E1657">
        <w:t xml:space="preserve"> w szczególności</w:t>
      </w:r>
      <w:r w:rsidRPr="006E1657">
        <w:t>:</w:t>
      </w:r>
    </w:p>
    <w:p w14:paraId="55309172" w14:textId="3CD1F00D" w:rsidR="00B03584" w:rsidRDefault="009268C0" w:rsidP="009268C0">
      <w:pPr>
        <w:jc w:val="both"/>
      </w:pPr>
      <w:r w:rsidRPr="006E1657">
        <w:t xml:space="preserve">- </w:t>
      </w:r>
      <w:r w:rsidR="00B03584" w:rsidRPr="006E1657">
        <w:t>obsługa projektu w systemie CST 2021</w:t>
      </w:r>
    </w:p>
    <w:p w14:paraId="1B4412D1" w14:textId="74A05BE2" w:rsidR="00963050" w:rsidRPr="006E1657" w:rsidRDefault="00963050" w:rsidP="009268C0">
      <w:pPr>
        <w:jc w:val="both"/>
      </w:pPr>
      <w:r>
        <w:t>- obsługa projektu w systemie Witkac</w:t>
      </w:r>
    </w:p>
    <w:p w14:paraId="53BC5B64" w14:textId="56BE5755" w:rsidR="009268C0" w:rsidRPr="008365AC" w:rsidRDefault="00B03584" w:rsidP="009268C0">
      <w:pPr>
        <w:jc w:val="both"/>
      </w:pPr>
      <w:r>
        <w:t xml:space="preserve">- </w:t>
      </w:r>
      <w:r w:rsidR="009268C0" w:rsidRPr="008365AC">
        <w:t>wsparcie merytoryczne Zamawiającego, w zakresie aktualizacji dokumentacji stanowiącej załączniki do umowy o dofinansowanie, zgodnie z wymogami dotującego (harmonogramy, plany, wykazy, opisy, oświadczenia itp.);</w:t>
      </w:r>
    </w:p>
    <w:p w14:paraId="7C0AE4CA" w14:textId="77777777" w:rsidR="009268C0" w:rsidRPr="008365AC" w:rsidRDefault="009268C0" w:rsidP="009268C0">
      <w:pPr>
        <w:jc w:val="both"/>
      </w:pPr>
      <w:r w:rsidRPr="008365AC">
        <w:t>- wsparcie Zamawiającego w przygotowaniu ewentualnych wniosków o modyfikację w zakresie rzeczowym i finansowym Projektu – stosownie do potrzeb, na podstawie danych pozyskanych z</w:t>
      </w:r>
      <w:r>
        <w:t> </w:t>
      </w:r>
      <w:r w:rsidRPr="008365AC">
        <w:t>monitoringu oraz danych od Zamawiającego;</w:t>
      </w:r>
    </w:p>
    <w:p w14:paraId="48F814F0" w14:textId="77777777" w:rsidR="009268C0" w:rsidRPr="008365AC" w:rsidRDefault="009268C0" w:rsidP="009268C0">
      <w:pPr>
        <w:jc w:val="both"/>
      </w:pPr>
      <w:r w:rsidRPr="008365AC">
        <w:t>- doradztwo w procesie wnioskowania o finansowanie i obowiązków sprawozdawczych;</w:t>
      </w:r>
    </w:p>
    <w:p w14:paraId="70482941" w14:textId="77777777" w:rsidR="009268C0" w:rsidRPr="008365AC" w:rsidRDefault="009268C0" w:rsidP="009268C0">
      <w:pPr>
        <w:jc w:val="both"/>
      </w:pPr>
      <w:r w:rsidRPr="008365AC">
        <w:t>- doradztwo w zakresie przygotowania i stosowania niezbędnych procedur, w celu zapewnienia przestrzegania zasad kwalifikowalności wydatków w ramach ww. projektu, włącznie z procedurami zawierania umów dla zadań objętych projektem z zastosowaniem ustawy Prawo zamówień publicznych i zasady konkurencyjności, oraz w obszarze rachunkowości i księgowości, obiegu dokumentacji, kontroli;</w:t>
      </w:r>
    </w:p>
    <w:p w14:paraId="15A6700B" w14:textId="77777777" w:rsidR="009268C0" w:rsidRPr="008365AC" w:rsidRDefault="009268C0" w:rsidP="009268C0">
      <w:pPr>
        <w:jc w:val="both"/>
      </w:pPr>
      <w:r w:rsidRPr="008365AC">
        <w:t>- ocenę kwalifikowalności wydatków w ramach wniosków o płatność;</w:t>
      </w:r>
    </w:p>
    <w:p w14:paraId="2D25214D" w14:textId="77777777" w:rsidR="009268C0" w:rsidRPr="008365AC" w:rsidRDefault="009268C0" w:rsidP="009268C0">
      <w:pPr>
        <w:jc w:val="both"/>
      </w:pPr>
      <w:r w:rsidRPr="008365AC">
        <w:t>- ocenę postępu rzeczowej i finansowej realizacji Projektu oraz ryzyk z nimi związanych;</w:t>
      </w:r>
    </w:p>
    <w:p w14:paraId="047B4F82" w14:textId="77777777" w:rsidR="009268C0" w:rsidRPr="008365AC" w:rsidRDefault="009268C0" w:rsidP="009268C0">
      <w:pPr>
        <w:jc w:val="both"/>
      </w:pPr>
      <w:r w:rsidRPr="008365AC">
        <w:t>- ustalania koncepcji wdrożeniowych i zmian;</w:t>
      </w:r>
    </w:p>
    <w:p w14:paraId="09A5DB1D" w14:textId="77777777" w:rsidR="009268C0" w:rsidRPr="008365AC" w:rsidRDefault="009268C0" w:rsidP="009268C0">
      <w:pPr>
        <w:jc w:val="both"/>
      </w:pPr>
      <w:r w:rsidRPr="008365AC">
        <w:t>- zapewnieniu zgodności realizacji Projektu z warunkami umowy oraz pozostałą dokumentacją projektową;</w:t>
      </w:r>
    </w:p>
    <w:p w14:paraId="3AD39372" w14:textId="77777777" w:rsidR="009268C0" w:rsidRPr="008365AC" w:rsidRDefault="009268C0" w:rsidP="009268C0">
      <w:pPr>
        <w:jc w:val="both"/>
      </w:pPr>
      <w:r w:rsidRPr="008365AC">
        <w:t>- wykonywaniu wszelkich wymaganych Umową o dofinansowanie, wymaganych przez Instytucję Zarządzającą i/lub Instytucję Pośredniczącą czynności sprawozdawczych, kontrolnych, udzielaniu wszelkich wymaganych przez przedmiotowe instytucje wyjaśnień, dokumentów, informacji w zakresie wynikającym z Umowy o dofinansowanie, obowiązujących przepisów prawa;</w:t>
      </w:r>
    </w:p>
    <w:p w14:paraId="61CC40D2" w14:textId="77777777" w:rsidR="009268C0" w:rsidRPr="008365AC" w:rsidRDefault="009268C0" w:rsidP="009268C0">
      <w:pPr>
        <w:jc w:val="both"/>
      </w:pPr>
      <w:r w:rsidRPr="008365AC">
        <w:t>- sporządzaniu dokumentów rozliczeniowych, finansowych, księgowych w ramach rozliczania Projektu, na warunkach określonych w Umowie o dofinansowanie oraz wszelkiej innej dokumentacji niezbędnej do realizacji Projektu zgodnie z ww. Umową i przepisami prawa.</w:t>
      </w:r>
    </w:p>
    <w:p w14:paraId="19CD1D8A" w14:textId="67C6F62D" w:rsidR="0066482F" w:rsidRDefault="009268C0" w:rsidP="009268C0">
      <w:pPr>
        <w:jc w:val="both"/>
      </w:pPr>
      <w:r w:rsidRPr="008365AC">
        <w:t>- przygotowanie Zamawiającego do procesu kontroli zewnętrznej prowadzonej przez instytucje systemu wdrażania i asysta w trakcie czynności kontrolnych w trakcie realizacji umowy.</w:t>
      </w:r>
    </w:p>
    <w:sectPr w:rsidR="006648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8C0"/>
    <w:rsid w:val="0002066C"/>
    <w:rsid w:val="000B6F36"/>
    <w:rsid w:val="0016523E"/>
    <w:rsid w:val="00226C75"/>
    <w:rsid w:val="0039083C"/>
    <w:rsid w:val="00495821"/>
    <w:rsid w:val="00584221"/>
    <w:rsid w:val="005F584F"/>
    <w:rsid w:val="005F76F8"/>
    <w:rsid w:val="0066482F"/>
    <w:rsid w:val="006E1657"/>
    <w:rsid w:val="00882435"/>
    <w:rsid w:val="008C43A8"/>
    <w:rsid w:val="009268C0"/>
    <w:rsid w:val="00963050"/>
    <w:rsid w:val="00A71212"/>
    <w:rsid w:val="00B03584"/>
    <w:rsid w:val="00ED6477"/>
    <w:rsid w:val="00F257DF"/>
    <w:rsid w:val="00F8013C"/>
    <w:rsid w:val="00F9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31C30"/>
  <w15:chartTrackingRefBased/>
  <w15:docId w15:val="{460C53B0-49DF-47F1-990D-E3866DF5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8C0"/>
    <w:pPr>
      <w:suppressAutoHyphens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268C0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68C0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68C0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68C0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68C0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68C0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68C0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68C0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68C0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68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68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68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68C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68C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68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68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68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68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268C0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26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68C0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268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268C0"/>
    <w:pPr>
      <w:suppressAutoHyphens w:val="0"/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268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268C0"/>
    <w:pPr>
      <w:suppressAutoHyphens w:val="0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268C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68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68C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268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365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Sławecka</dc:creator>
  <cp:keywords/>
  <dc:description/>
  <cp:lastModifiedBy>Renata Bogdanowicz</cp:lastModifiedBy>
  <cp:revision>9</cp:revision>
  <dcterms:created xsi:type="dcterms:W3CDTF">2026-01-28T11:45:00Z</dcterms:created>
  <dcterms:modified xsi:type="dcterms:W3CDTF">2026-02-03T09:10:00Z</dcterms:modified>
</cp:coreProperties>
</file>